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C2" w:rsidRPr="002E419B" w:rsidRDefault="00345EC2">
      <w:pPr>
        <w:rPr>
          <w:lang w:val="en-US"/>
        </w:rPr>
      </w:pPr>
    </w:p>
    <w:p w:rsidR="00345EC2" w:rsidRPr="0065340E" w:rsidRDefault="00345EC2" w:rsidP="00345EC2">
      <w:pPr>
        <w:jc w:val="center"/>
        <w:rPr>
          <w:b/>
          <w:color w:val="000000" w:themeColor="text1"/>
          <w:sz w:val="28"/>
          <w:szCs w:val="28"/>
        </w:rPr>
      </w:pPr>
      <w:r w:rsidRPr="0065340E">
        <w:rPr>
          <w:b/>
          <w:color w:val="000000" w:themeColor="text1"/>
          <w:sz w:val="28"/>
          <w:szCs w:val="28"/>
        </w:rPr>
        <w:t>Plano de Ensino-Aprendizagem</w:t>
      </w:r>
    </w:p>
    <w:p w:rsidR="00345EC2" w:rsidRPr="0065340E" w:rsidRDefault="00345EC2" w:rsidP="00345EC2">
      <w:pPr>
        <w:jc w:val="center"/>
        <w:rPr>
          <w:b/>
          <w:color w:val="000000" w:themeColor="text1"/>
          <w:sz w:val="28"/>
          <w:szCs w:val="28"/>
        </w:rPr>
      </w:pPr>
      <w:r w:rsidRPr="0065340E">
        <w:rPr>
          <w:b/>
          <w:color w:val="000000" w:themeColor="text1"/>
          <w:sz w:val="28"/>
          <w:szCs w:val="28"/>
        </w:rPr>
        <w:t>Roteiro de Atividades</w:t>
      </w:r>
      <w:r w:rsidR="003E2B06">
        <w:rPr>
          <w:b/>
          <w:color w:val="000000" w:themeColor="text1"/>
          <w:sz w:val="28"/>
          <w:szCs w:val="28"/>
        </w:rPr>
        <w:t xml:space="preserve"> – ON LINE</w:t>
      </w:r>
    </w:p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NOME DA DISCIPLINA</w:t>
            </w:r>
          </w:p>
        </w:tc>
      </w:tr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4A03A7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RFO3015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3E2B06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rFonts w:cs="Arial"/>
              </w:rPr>
              <w:t>Anatomofisiologia do Sistema Auditivo e Vestibular</w:t>
            </w:r>
          </w:p>
        </w:tc>
      </w:tr>
    </w:tbl>
    <w:p w:rsidR="00345EC2" w:rsidRPr="002E419B" w:rsidRDefault="00345EC2" w:rsidP="00345EC2">
      <w:pPr>
        <w:rPr>
          <w:color w:val="000000" w:themeColor="text1"/>
        </w:rPr>
      </w:pPr>
    </w:p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4A03A7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Segundo Semestre – Terças Feiras à tarde</w:t>
            </w:r>
          </w:p>
        </w:tc>
      </w:tr>
      <w:tr w:rsidR="00345EC2" w:rsidRPr="002E419B" w:rsidTr="00893B8F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CARGA HORÁRIA</w:t>
            </w:r>
          </w:p>
        </w:tc>
      </w:tr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3E2B06" w:rsidP="00893B8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 LINE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3D5838" w:rsidP="00893B8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3E2B06">
              <w:rPr>
                <w:color w:val="000000" w:themeColor="text1"/>
              </w:rPr>
              <w:t xml:space="preserve"> Hs</w:t>
            </w:r>
          </w:p>
        </w:tc>
      </w:tr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ESTUDO DIRIGIDO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3D5838" w:rsidP="00893B8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4A03A7" w:rsidRPr="002E419B">
              <w:rPr>
                <w:color w:val="000000" w:themeColor="text1"/>
              </w:rPr>
              <w:t xml:space="preserve"> Hs</w:t>
            </w:r>
          </w:p>
        </w:tc>
      </w:tr>
      <w:tr w:rsidR="00345EC2" w:rsidRPr="002E419B" w:rsidTr="00893B8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345EC2" w:rsidRPr="002E419B" w:rsidRDefault="003E2B06" w:rsidP="00893B8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D5838">
              <w:rPr>
                <w:color w:val="000000" w:themeColor="text1"/>
              </w:rPr>
              <w:t>2</w:t>
            </w:r>
            <w:r w:rsidR="004A03A7" w:rsidRPr="002E419B">
              <w:rPr>
                <w:color w:val="000000" w:themeColor="text1"/>
              </w:rPr>
              <w:t xml:space="preserve"> Hs</w:t>
            </w:r>
          </w:p>
        </w:tc>
      </w:tr>
    </w:tbl>
    <w:p w:rsidR="00345EC2" w:rsidRPr="002E419B" w:rsidRDefault="00345EC2" w:rsidP="00345EC2">
      <w:pPr>
        <w:rPr>
          <w:b/>
          <w:color w:val="000000" w:themeColor="text1"/>
        </w:rPr>
      </w:pPr>
    </w:p>
    <w:p w:rsidR="00345EC2" w:rsidRPr="002E419B" w:rsidRDefault="00345EC2" w:rsidP="00345EC2">
      <w:pPr>
        <w:rPr>
          <w:b/>
          <w:color w:val="000000" w:themeColor="text1"/>
        </w:rPr>
      </w:pPr>
      <w:r w:rsidRPr="002E419B">
        <w:rPr>
          <w:b/>
          <w:color w:val="000000" w:themeColor="text1"/>
        </w:rPr>
        <w:t>CONTEXTO:</w:t>
      </w: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2E419B">
        <w:rPr>
          <w:rFonts w:eastAsia="Times New Roman" w:cs="Times New Roman"/>
          <w:lang w:eastAsia="pt-BR"/>
        </w:rPr>
        <w:t xml:space="preserve">Para a formação do profissional de fonoaudiologiageneralista, humanista, crítico, </w:t>
      </w:r>
      <w:r w:rsidRPr="00734E30">
        <w:rPr>
          <w:rFonts w:eastAsia="Times New Roman" w:cs="Times New Roman"/>
          <w:lang w:eastAsia="pt-BR"/>
        </w:rPr>
        <w:t>ético</w:t>
      </w:r>
      <w:r w:rsidRPr="002E419B">
        <w:rPr>
          <w:rFonts w:eastAsia="Times New Roman" w:cs="Times New Roman"/>
          <w:lang w:eastAsia="pt-BR"/>
        </w:rPr>
        <w:t xml:space="preserve"> e com </w:t>
      </w:r>
      <w:r w:rsidRPr="00734E30">
        <w:rPr>
          <w:rFonts w:eastAsia="Times New Roman" w:cs="Times New Roman"/>
          <w:lang w:eastAsia="pt-BR"/>
        </w:rPr>
        <w:t xml:space="preserve">formação no campo clínico-terapêutico </w:t>
      </w:r>
      <w:r w:rsidRPr="002E419B">
        <w:rPr>
          <w:rFonts w:eastAsia="Times New Roman" w:cs="Times New Roman"/>
          <w:lang w:eastAsia="pt-BR"/>
        </w:rPr>
        <w:t>existe a necessidade de compreensão da anatomia e funcionamento (fisiologia) das vias auditivas e vestibulares com uma abordagem voltada a sua aplicação na vida profissional, compreendendo os princípios básicos de anatomia e fisiologia específicas da orelha humana para que em uma etapa posterior do curso possa correlacionar com os aspectos fisiopatológicos dos distúrbios da audição e equilíbrio e de sua investigação em consonância com as habilidades específicas que deverá adquirir ao longo de sua formação acadêmica como profissional fonoaudiólogo, estando apto a tomar decisões e participar com compromisso do trabalho em equipe multiprofissional, sempre tendo em vista o uso apropriado de equipamentos, de procedimentos, de práticas e do bem estar das pessoas:</w:t>
      </w: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Compreender que o desenvolvimento humano, do nascimento ao envelhecimento,inclui os aspectos biológicos, cognitivos, sociais, emocionais e psicomotores;</w:t>
      </w: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Analisar as informações recebidas a partir do conhecimento dos métodos de estudo einvestigação científica, reconhecendo que a ciência exige constante desenvolvimentoe reelaboração e que ele deverá ser um elemento ativo neste processo;</w:t>
      </w: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Compreender as habilid</w:t>
      </w:r>
      <w:r w:rsidRPr="002E419B">
        <w:rPr>
          <w:rFonts w:eastAsia="Times New Roman" w:cs="Times New Roman"/>
          <w:lang w:eastAsia="pt-BR"/>
        </w:rPr>
        <w:t xml:space="preserve">ades e as competências do campo </w:t>
      </w:r>
      <w:r w:rsidRPr="00734E30">
        <w:rPr>
          <w:rFonts w:eastAsia="Times New Roman" w:cs="Times New Roman"/>
          <w:lang w:eastAsia="pt-BR"/>
        </w:rPr>
        <w:t>fonoaudiológico, bemcomo as relações e os limites com os outros campos de conhecimento e atuaçãoprofissionais;</w:t>
      </w:r>
    </w:p>
    <w:p w:rsidR="00734E30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Conhecer as estruturas orgânicas e os processos envolvidos na comunicaçãohumana, incluindo o processamento da informação pelas vias auditivas e vestibulares,a aprendizagem, a memória, e a produção da linguagem, da fala e da voz e daaudição, do sistema sensório motor-oral e as possíveis alterações que podem ocorrerem diferentes fases da vida humana;</w:t>
      </w:r>
    </w:p>
    <w:p w:rsidR="004E48BC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Participar de equipes multi-profissionais e interdisciplinares, sendo capaz decompreender os problemas que afetam o ser humano individual e coletivamente dediferentes perspectivas, porém exercendo o papel para o qual é competente, isto é, ode fonoaudiólogo;</w:t>
      </w:r>
    </w:p>
    <w:p w:rsidR="00345EC2" w:rsidRPr="002E419B" w:rsidRDefault="00734E30" w:rsidP="002E419B">
      <w:pPr>
        <w:suppressAutoHyphens w:val="0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34E30">
        <w:rPr>
          <w:rFonts w:eastAsia="Times New Roman" w:cs="Times New Roman"/>
          <w:lang w:eastAsia="pt-BR"/>
        </w:rPr>
        <w:t>• Basear-se, em todas as suas ações profissionais, nos preceitos éticos e no código deética profissional;</w:t>
      </w:r>
    </w:p>
    <w:p w:rsidR="00345EC2" w:rsidRPr="002E419B" w:rsidRDefault="00345EC2" w:rsidP="00345EC2">
      <w:pPr>
        <w:suppressAutoHyphens w:val="0"/>
        <w:spacing w:after="0"/>
        <w:rPr>
          <w:b/>
          <w:color w:val="000000" w:themeColor="text1"/>
        </w:rPr>
      </w:pPr>
      <w:r w:rsidRPr="002E419B">
        <w:rPr>
          <w:b/>
          <w:color w:val="000000" w:themeColor="text1"/>
        </w:rPr>
        <w:br w:type="page"/>
      </w:r>
    </w:p>
    <w:p w:rsidR="00345EC2" w:rsidRPr="002E419B" w:rsidRDefault="00345EC2" w:rsidP="00345EC2">
      <w:pPr>
        <w:rPr>
          <w:b/>
          <w:color w:val="000000" w:themeColor="text1"/>
        </w:rPr>
      </w:pPr>
      <w:r w:rsidRPr="002E419B">
        <w:rPr>
          <w:b/>
          <w:color w:val="000000" w:themeColor="text1"/>
        </w:rPr>
        <w:lastRenderedPageBreak/>
        <w:t>OBJETIVOS DE APRENDIZAGEM:</w:t>
      </w:r>
    </w:p>
    <w:p w:rsidR="00345EC2" w:rsidRPr="002E419B" w:rsidRDefault="00345EC2" w:rsidP="00345EC2">
      <w:pPr>
        <w:rPr>
          <w:color w:val="000000" w:themeColor="text1"/>
        </w:rPr>
      </w:pPr>
      <w:r w:rsidRPr="002E419B">
        <w:rPr>
          <w:color w:val="000000" w:themeColor="text1"/>
        </w:rPr>
        <w:t xml:space="preserve">Pode ser feito no formato de uma Matriz de Competências e Objetivos de Aprendizagem, como no modelo abaixo: </w:t>
      </w:r>
    </w:p>
    <w:p w:rsidR="00345EC2" w:rsidRPr="002E419B" w:rsidRDefault="00345EC2" w:rsidP="00345EC2">
      <w:pPr>
        <w:rPr>
          <w:color w:val="000000" w:themeColor="text1"/>
        </w:rPr>
      </w:pPr>
    </w:p>
    <w:p w:rsidR="00345EC2" w:rsidRPr="002E419B" w:rsidRDefault="00345EC2" w:rsidP="00345EC2">
      <w:pPr>
        <w:rPr>
          <w:b/>
          <w:color w:val="000000" w:themeColor="text1"/>
        </w:rPr>
      </w:pPr>
      <w:r w:rsidRPr="002E419B">
        <w:rPr>
          <w:b/>
          <w:color w:val="000000" w:themeColor="text1"/>
        </w:rPr>
        <w:t>MATRIZ DE COMPETÊNCIAS: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345EC2" w:rsidRPr="002E419B" w:rsidTr="00893B8F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Como será a avaliação?</w:t>
            </w:r>
          </w:p>
        </w:tc>
      </w:tr>
      <w:tr w:rsidR="00345EC2" w:rsidRPr="002E419B" w:rsidTr="00893B8F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color w:val="000000" w:themeColor="text1"/>
              </w:rP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color w:val="000000" w:themeColor="text1"/>
              </w:rP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color w:val="000000" w:themeColor="text1"/>
              </w:rPr>
              <w:t>Avaliação</w:t>
            </w:r>
          </w:p>
        </w:tc>
      </w:tr>
      <w:tr w:rsidR="00345EC2" w:rsidRPr="002E419B" w:rsidTr="00893B8F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- cognitivos</w:t>
            </w:r>
          </w:p>
          <w:p w:rsidR="004E48BC" w:rsidRPr="002E419B" w:rsidRDefault="004E48BC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Aquisição de conhecimentos anatômicos específicos do sistema auditivo e vestibular e seu funcionamento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4E48BC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Aula Teórica Dialogada</w:t>
            </w:r>
            <w:r w:rsidR="003E2B06">
              <w:rPr>
                <w:b/>
                <w:color w:val="000000" w:themeColor="text1"/>
              </w:rPr>
              <w:t xml:space="preserve"> on line</w:t>
            </w:r>
          </w:p>
          <w:p w:rsidR="004E48BC" w:rsidRPr="002E419B" w:rsidRDefault="004E48BC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Resolução de Exercícios</w:t>
            </w:r>
          </w:p>
          <w:p w:rsidR="004E48BC" w:rsidRPr="002E419B" w:rsidRDefault="004E48BC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b/>
                <w:color w:val="000000" w:themeColor="text1"/>
              </w:rPr>
              <w:t>Mapas Conceituais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345EC2" w:rsidRPr="002E419B" w:rsidRDefault="00345EC2" w:rsidP="00893B8F">
            <w:pPr>
              <w:spacing w:after="0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- cognitivos</w:t>
            </w:r>
          </w:p>
          <w:p w:rsidR="0089796E" w:rsidRPr="002E419B" w:rsidRDefault="0089796E" w:rsidP="00893B8F">
            <w:pPr>
              <w:spacing w:after="0"/>
              <w:rPr>
                <w:b/>
                <w:color w:val="000000" w:themeColor="text1"/>
              </w:rPr>
            </w:pPr>
            <w:r w:rsidRPr="002E419B">
              <w:rPr>
                <w:color w:val="000000" w:themeColor="text1"/>
              </w:rPr>
              <w:t>Avaliação teórica cognitiva c</w:t>
            </w:r>
            <w:r w:rsidR="003573FE" w:rsidRPr="002E419B">
              <w:rPr>
                <w:color w:val="000000" w:themeColor="text1"/>
              </w:rPr>
              <w:t>om testes de múltipla escolha, texto discursivo e respostas curtas</w:t>
            </w:r>
          </w:p>
        </w:tc>
      </w:tr>
    </w:tbl>
    <w:p w:rsidR="00345EC2" w:rsidRPr="002E419B" w:rsidRDefault="00345EC2" w:rsidP="00345EC2">
      <w:pPr>
        <w:rPr>
          <w:b/>
          <w:color w:val="000000" w:themeColor="text1"/>
        </w:rPr>
        <w:sectPr w:rsidR="00345EC2" w:rsidRPr="002E419B" w:rsidSect="00195523">
          <w:headerReference w:type="default" r:id="rId7"/>
          <w:pgSz w:w="11906" w:h="16838"/>
          <w:pgMar w:top="1417" w:right="1416" w:bottom="1417" w:left="1418" w:header="708" w:footer="0" w:gutter="0"/>
          <w:cols w:space="720"/>
          <w:formProt w:val="0"/>
          <w:docGrid w:linePitch="360" w:charSpace="-2049"/>
        </w:sectPr>
      </w:pPr>
    </w:p>
    <w:p w:rsidR="00345EC2" w:rsidRPr="002E419B" w:rsidRDefault="00345EC2" w:rsidP="00345EC2">
      <w:pPr>
        <w:rPr>
          <w:b/>
          <w:color w:val="000000" w:themeColor="text1"/>
        </w:rPr>
      </w:pPr>
    </w:p>
    <w:p w:rsidR="00345EC2" w:rsidRPr="002E419B" w:rsidRDefault="00345EC2" w:rsidP="00345EC2">
      <w:pPr>
        <w:suppressAutoHyphens w:val="0"/>
        <w:spacing w:after="0"/>
        <w:rPr>
          <w:b/>
          <w:color w:val="000000" w:themeColor="text1"/>
        </w:rPr>
      </w:pPr>
    </w:p>
    <w:p w:rsidR="00345EC2" w:rsidRPr="002E419B" w:rsidRDefault="00345EC2" w:rsidP="00345EC2">
      <w:pPr>
        <w:rPr>
          <w:b/>
        </w:rPr>
      </w:pPr>
    </w:p>
    <w:tbl>
      <w:tblPr>
        <w:tblW w:w="15251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1013"/>
        <w:gridCol w:w="1916"/>
        <w:gridCol w:w="739"/>
        <w:gridCol w:w="2294"/>
        <w:gridCol w:w="4086"/>
        <w:gridCol w:w="3576"/>
        <w:gridCol w:w="1627"/>
      </w:tblGrid>
      <w:tr w:rsidR="00345EC2" w:rsidRPr="002E419B" w:rsidTr="008D412B">
        <w:trPr>
          <w:trHeight w:val="450"/>
        </w:trPr>
        <w:tc>
          <w:tcPr>
            <w:tcW w:w="152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65" w:type="dxa"/>
            </w:tcMar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lang w:eastAsia="pt-BR"/>
              </w:rPr>
              <w:t>Roteiro de Atividades - template para elaborar roteiro do Plano E&amp;A</w:t>
            </w:r>
          </w:p>
        </w:tc>
      </w:tr>
      <w:tr w:rsidR="00366574" w:rsidRPr="002E419B" w:rsidTr="008D412B">
        <w:trPr>
          <w:trHeight w:val="450"/>
        </w:trPr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lang w:eastAsia="pt-BR"/>
              </w:rPr>
              <w:t>CÓDIGO</w:t>
            </w: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lang w:eastAsia="pt-BR"/>
              </w:rPr>
              <w:t>Ano</w:t>
            </w:r>
          </w:p>
        </w:tc>
        <w:tc>
          <w:tcPr>
            <w:tcW w:w="1169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lang w:eastAsia="pt-BR"/>
              </w:rPr>
              <w:t>NOME DA DISCIPLINA</w:t>
            </w:r>
          </w:p>
        </w:tc>
      </w:tr>
      <w:tr w:rsidR="00366574" w:rsidRPr="002E419B" w:rsidTr="008D412B">
        <w:trPr>
          <w:trHeight w:val="450"/>
        </w:trPr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345EC2" w:rsidRPr="002E419B" w:rsidRDefault="002E419B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RFO3015</w:t>
            </w: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345EC2" w:rsidRPr="002E419B" w:rsidRDefault="00451C6E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2020</w:t>
            </w:r>
          </w:p>
        </w:tc>
        <w:tc>
          <w:tcPr>
            <w:tcW w:w="1169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345EC2" w:rsidRPr="002E419B" w:rsidRDefault="002E419B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2E419B">
              <w:rPr>
                <w:rFonts w:cs="Arial"/>
              </w:rPr>
              <w:t>Anatomofisiologia do Sistema Auditivo e Vestibular</w:t>
            </w:r>
          </w:p>
        </w:tc>
      </w:tr>
      <w:tr w:rsidR="00366574" w:rsidRPr="002E419B" w:rsidTr="008D412B">
        <w:trPr>
          <w:trHeight w:val="795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Local</w:t>
            </w: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Tema da atividade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Objetivos de Aprendizagem/ Resultados esperados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Estratégias de Ensino &amp; Aprendizagem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EC2" w:rsidRPr="002E419B" w:rsidRDefault="00345EC2" w:rsidP="00893B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b/>
                <w:bCs/>
                <w:color w:val="000000"/>
                <w:lang w:eastAsia="pt-BR"/>
              </w:rPr>
              <w:t>Docente responsável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42762" w:rsidRDefault="00A42762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04/08</w:t>
            </w:r>
          </w:p>
          <w:p w:rsidR="0065340E" w:rsidRPr="002E419B" w:rsidRDefault="003D5838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terça-feira 13:0</w:t>
            </w:r>
            <w:r w:rsidR="0065340E" w:rsidRPr="002E419B">
              <w:rPr>
                <w:rFonts w:eastAsia="Times New Roman" w:cs="Calibri"/>
                <w:color w:val="000000"/>
                <w:lang w:eastAsia="pt-BR"/>
              </w:rPr>
              <w:t>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</w:t>
            </w:r>
          </w:p>
          <w:p w:rsidR="008D412B" w:rsidRPr="008D412B" w:rsidRDefault="008D412B" w:rsidP="008D412B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D412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meet.google.com/stn-perp-aoa</w:t>
            </w:r>
          </w:p>
          <w:p w:rsidR="008D412B" w:rsidRPr="008D412B" w:rsidRDefault="008D412B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D412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</w:t>
            </w:r>
            <w:r w:rsidRPr="002E419B">
              <w:rPr>
                <w:rFonts w:cs="Arial"/>
                <w:i/>
              </w:rPr>
              <w:t>ANATOMOFISIOLOGIA DO SISTEMA AUDITIVO – ORELHA EXTERNA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as estruturas da orelha externa.</w:t>
            </w:r>
          </w:p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 Importância da Orelha Externa na função auditiva e para o sistema audiovestibular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Exposição prévia a conteúdo no e-Disciplinas (aula Invertida)</w:t>
            </w:r>
          </w:p>
          <w:p w:rsidR="0065340E" w:rsidRPr="002E419B" w:rsidRDefault="003D5838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Discussão do Conteúdo</w:t>
            </w:r>
            <w:r w:rsidR="00A42762">
              <w:rPr>
                <w:rFonts w:eastAsia="Times New Roman" w:cs="Calibri"/>
                <w:color w:val="000000"/>
                <w:lang w:eastAsia="pt-BR"/>
              </w:rPr>
              <w:t xml:space="preserve"> on line</w:t>
            </w:r>
            <w:r w:rsidR="008678DA">
              <w:rPr>
                <w:rFonts w:eastAsia="Times New Roman" w:cs="Calibri"/>
                <w:color w:val="000000"/>
                <w:lang w:eastAsia="pt-BR"/>
              </w:rPr>
              <w:t xml:space="preserve"> (13:0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pt-BR"/>
              </w:rPr>
              <w:t>0 – 14:00)</w:t>
            </w:r>
          </w:p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Miguel Angelo Hyppolito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42762" w:rsidRDefault="00A42762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A42762" w:rsidRDefault="00A42762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11/08</w:t>
            </w:r>
          </w:p>
          <w:p w:rsidR="00F546CD" w:rsidRPr="002E419B" w:rsidRDefault="00F546CD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 </w:t>
            </w:r>
          </w:p>
          <w:p w:rsidR="008D412B" w:rsidRPr="007162AB" w:rsidRDefault="008D412B" w:rsidP="008D412B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meet.google.com/cfu-tfwq-aqa</w:t>
            </w:r>
          </w:p>
          <w:p w:rsidR="008D412B" w:rsidRPr="007162AB" w:rsidRDefault="008D412B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2E419B" w:rsidRDefault="00F546CD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2E419B" w:rsidRDefault="00F546CD" w:rsidP="003573FE">
            <w:pPr>
              <w:spacing w:line="276" w:lineRule="auto"/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</w:t>
            </w:r>
            <w:r w:rsidRPr="002E419B">
              <w:t>ANATOMOFISIOLOGIA DO SISTEMA AUDITIVO – ORELHA MÉDIA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2E419B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as estruturas da orelha média.</w:t>
            </w:r>
          </w:p>
          <w:p w:rsidR="00F546CD" w:rsidRPr="002E419B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 Importância da Orelha média na função auditiva e para o sistema audiovestibular.</w:t>
            </w:r>
          </w:p>
          <w:p w:rsidR="00F546CD" w:rsidRPr="002E419B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o mecanismo do sistema tímpano ossicular e sua importância no sistema auditivo.</w:t>
            </w:r>
          </w:p>
          <w:p w:rsidR="00F546CD" w:rsidRPr="002E419B" w:rsidRDefault="00F546CD" w:rsidP="003573F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a função e importância da Tuba Auditiva no sistema auditivo.</w:t>
            </w:r>
          </w:p>
          <w:p w:rsidR="00F546CD" w:rsidRPr="002E419B" w:rsidRDefault="00F546CD" w:rsidP="003573F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os mecanismos de condução sonora na orelha humana.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2E419B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Exposição prévia a conteúdo no e-Disciplinas (aula Invertida)</w:t>
            </w:r>
          </w:p>
          <w:p w:rsidR="00F546CD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Aula Teórica expositiva dialogada</w:t>
            </w:r>
          </w:p>
          <w:p w:rsidR="00A42762" w:rsidRPr="002E419B" w:rsidRDefault="00A42762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on line</w:t>
            </w:r>
          </w:p>
          <w:p w:rsidR="00F546CD" w:rsidRPr="002E419B" w:rsidRDefault="00F546CD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6CD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Eduardo T</w:t>
            </w:r>
            <w:r w:rsidR="002E419B">
              <w:rPr>
                <w:rFonts w:eastAsia="Times New Roman" w:cs="Calibri"/>
                <w:color w:val="000000"/>
                <w:lang w:eastAsia="pt-BR"/>
              </w:rPr>
              <w:t>anaka Massuda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42762" w:rsidRDefault="00A42762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18/08</w:t>
            </w:r>
          </w:p>
          <w:p w:rsidR="0065340E" w:rsidRPr="002E419B" w:rsidRDefault="0065340E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 </w:t>
            </w:r>
          </w:p>
          <w:p w:rsidR="008D412B" w:rsidRPr="007162AB" w:rsidRDefault="008D412B" w:rsidP="008D412B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meet.google.com/xdr-mqkz-gdu</w:t>
            </w:r>
          </w:p>
          <w:p w:rsidR="008D412B" w:rsidRPr="007162AB" w:rsidRDefault="008D412B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</w:t>
            </w:r>
            <w:r w:rsidRPr="002E419B">
              <w:t>ANATOMOFISIOLOGIA DO SISTEMA AUDITIVO – ORELHA INTERNA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as estruturas da orelha interna.</w:t>
            </w:r>
          </w:p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Reconhecer a Importância da Orelha interna na função auditiva e para o sistema audiovestibular.</w:t>
            </w:r>
          </w:p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 xml:space="preserve">Compreender o mecanismo de amplificação 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lastRenderedPageBreak/>
              <w:t>e seletividade de frequências sonoras (ondas viajantes).</w:t>
            </w:r>
          </w:p>
          <w:p w:rsidR="0065340E" w:rsidRPr="002E419B" w:rsidRDefault="0065340E" w:rsidP="003573F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o funcionamento do sistema auditivo periférico.</w:t>
            </w:r>
          </w:p>
          <w:p w:rsidR="0065340E" w:rsidRPr="002E419B" w:rsidRDefault="0065340E" w:rsidP="003573F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Integrar as funções das orelhas externa, média e interna e os mecanismos da audição humana</w:t>
            </w:r>
          </w:p>
          <w:p w:rsidR="0065340E" w:rsidRPr="002E419B" w:rsidRDefault="0065340E" w:rsidP="003573FE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o que é cóclea ativa e sua repercussão na audição.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lastRenderedPageBreak/>
              <w:t>Exposição prévia a conteúdo no e-Disciplinas (aula Invertida)</w:t>
            </w:r>
          </w:p>
          <w:p w:rsidR="0065340E" w:rsidRPr="00A42762" w:rsidRDefault="0065340E" w:rsidP="00893B8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Aula Teórica expositiva dialogada</w:t>
            </w:r>
            <w:r w:rsidR="00A42762">
              <w:rPr>
                <w:rFonts w:eastAsia="Times New Roman" w:cs="Calibri"/>
                <w:color w:val="000000"/>
                <w:lang w:eastAsia="pt-BR"/>
              </w:rPr>
              <w:t xml:space="preserve"> on line</w:t>
            </w:r>
          </w:p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0E" w:rsidRPr="002E419B" w:rsidRDefault="0065340E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Miguel Angelo Hyppolito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66574" w:rsidRDefault="0036657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>25/08</w:t>
            </w:r>
          </w:p>
          <w:p w:rsidR="002E419B" w:rsidRPr="002E419B" w:rsidRDefault="002E419B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</w:t>
            </w:r>
            <w:r w:rsidR="008D412B">
              <w:rPr>
                <w:rFonts w:eastAsia="Times New Roman" w:cs="Calibri"/>
                <w:color w:val="000000"/>
                <w:lang w:eastAsia="pt-BR"/>
              </w:rPr>
              <w:t>4:0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 </w:t>
            </w:r>
          </w:p>
          <w:p w:rsidR="003D5838" w:rsidRPr="007162AB" w:rsidRDefault="003D5838" w:rsidP="003D5838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meet.google.com/bvn-yzdp-uoc</w:t>
            </w:r>
          </w:p>
          <w:p w:rsidR="003D5838" w:rsidRPr="007162AB" w:rsidRDefault="003D5838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2E419B" w:rsidRDefault="002E419B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2E419B" w:rsidRDefault="002E419B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</w:t>
            </w:r>
            <w:r w:rsidRPr="002E419B">
              <w:rPr>
                <w:rFonts w:cs="Arial"/>
              </w:rPr>
              <w:t>TEORIAS DA AUDIÇÃO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2E419B" w:rsidRDefault="002E419B" w:rsidP="00E22E6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cs="Arial"/>
              </w:rPr>
              <w:t>Compreender como a percepção auditiva ocorre para que o indivíduo possa perceber, discriminar e compreender os sons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2E419B" w:rsidRDefault="002E419B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Exposição prévia a conteúdo no e-Disciplinas (aula Invertida)</w:t>
            </w:r>
          </w:p>
          <w:p w:rsidR="002E419B" w:rsidRPr="002E419B" w:rsidRDefault="002E419B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Aula Teórica expositiva dialogada</w:t>
            </w:r>
            <w:r w:rsidR="00366574">
              <w:rPr>
                <w:rFonts w:eastAsia="Times New Roman" w:cs="Calibri"/>
                <w:color w:val="000000"/>
                <w:lang w:eastAsia="pt-BR"/>
              </w:rPr>
              <w:t xml:space="preserve"> on line</w:t>
            </w:r>
          </w:p>
          <w:p w:rsidR="002E419B" w:rsidRPr="002E419B" w:rsidRDefault="002E419B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419B" w:rsidRPr="002E419B" w:rsidRDefault="002E419B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Miguel Angelo Hyppolito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66574" w:rsidRDefault="0036657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01/09</w:t>
            </w:r>
          </w:p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5838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</w:t>
            </w:r>
          </w:p>
          <w:p w:rsidR="003D5838" w:rsidRPr="007162AB" w:rsidRDefault="003D5838" w:rsidP="003D5838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meet.google.com/axp-igwg-xcw</w:t>
            </w:r>
          </w:p>
          <w:p w:rsidR="00080200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AVALIAÇÃO 1</w:t>
            </w:r>
            <w:r w:rsidR="00D85418">
              <w:rPr>
                <w:rFonts w:eastAsia="Times New Roman" w:cs="Calibri"/>
                <w:color w:val="000000"/>
                <w:lang w:eastAsia="pt-BR"/>
              </w:rPr>
              <w:t xml:space="preserve"> – PRESENCIAL</w:t>
            </w:r>
            <w:r w:rsidR="00366574">
              <w:rPr>
                <w:rFonts w:eastAsia="Times New Roman" w:cs="Calibri"/>
                <w:color w:val="000000"/>
                <w:lang w:eastAsia="pt-BR"/>
              </w:rPr>
              <w:t xml:space="preserve"> ON LINE – VIA SOCRATIVE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A4539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Conteúdo: Sistema Auditivo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F546CD">
            <w:pPr>
              <w:spacing w:after="0" w:line="240" w:lineRule="auto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Testes de múltipla escolha</w:t>
            </w:r>
          </w:p>
          <w:p w:rsidR="00080200" w:rsidRPr="002E419B" w:rsidRDefault="00080200" w:rsidP="00F546CD">
            <w:pPr>
              <w:spacing w:after="0" w:line="240" w:lineRule="auto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sobre a integração das orelhas externa, média e interna</w:t>
            </w:r>
          </w:p>
          <w:p w:rsidR="00080200" w:rsidRPr="002E419B" w:rsidRDefault="00080200" w:rsidP="00F546C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color w:val="000000" w:themeColor="text1"/>
              </w:rPr>
              <w:t>Perguntas com respostas curtas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Eduardo Tanaka Massuda</w:t>
            </w:r>
          </w:p>
          <w:p w:rsidR="00080200" w:rsidRPr="002E419B" w:rsidRDefault="00366574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Miguel Angelo Hyppolito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66574" w:rsidRDefault="0036657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15/09</w:t>
            </w:r>
          </w:p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</w:t>
            </w:r>
          </w:p>
          <w:p w:rsidR="003D5838" w:rsidRPr="007162AB" w:rsidRDefault="003D5838" w:rsidP="003D5838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meet.google.com/vmf-xawe-rqa</w:t>
            </w:r>
          </w:p>
          <w:p w:rsidR="003D5838" w:rsidRPr="007162AB" w:rsidRDefault="003D5838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200" w:rsidRPr="002E419B" w:rsidRDefault="00080200" w:rsidP="00893B8F">
            <w:pPr>
              <w:spacing w:line="276" w:lineRule="auto"/>
              <w:rPr>
                <w:rFonts w:cs="Arial"/>
              </w:rPr>
            </w:pPr>
            <w:r w:rsidRPr="002E419B">
              <w:rPr>
                <w:rFonts w:cs="Arial"/>
              </w:rPr>
              <w:t>ANATOMOFISIOLOGIA DO VESTIBULAR</w:t>
            </w:r>
          </w:p>
          <w:p w:rsidR="00080200" w:rsidRPr="002E419B" w:rsidRDefault="00080200" w:rsidP="00893B8F">
            <w:pPr>
              <w:pStyle w:val="Corpodetex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E419B">
              <w:rPr>
                <w:rFonts w:asciiTheme="minorHAnsi" w:hAnsiTheme="minorHAnsi" w:cs="Arial"/>
                <w:sz w:val="22"/>
                <w:szCs w:val="22"/>
                <w:lang w:eastAsia="en-US"/>
              </w:rPr>
              <w:t>PERIFÉRICO – Parte I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Reconhecer as estruturas básicas que compõem o sistema vestibular periférico (canalar e otolítico) e compreender seu funcionamento para manutenção do equilíbrio corporal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Aula Teórica expositiva dialogada</w:t>
            </w:r>
            <w:r w:rsidR="00366574">
              <w:rPr>
                <w:rFonts w:eastAsia="Times New Roman" w:cs="Calibri"/>
                <w:color w:val="000000"/>
                <w:lang w:eastAsia="pt-BR"/>
              </w:rPr>
              <w:t xml:space="preserve"> on line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Disponibilização de textos no e-Disciplinas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Default="00E13654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Camila De Giacomo Carneiro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366574" w:rsidRDefault="0036657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22/09</w:t>
            </w:r>
          </w:p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 </w:t>
            </w:r>
          </w:p>
          <w:p w:rsidR="003D5838" w:rsidRPr="007162AB" w:rsidRDefault="003D5838" w:rsidP="003D5838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meet.google.com/efx-ytuz-vuc</w:t>
            </w:r>
          </w:p>
          <w:p w:rsidR="003D5838" w:rsidRPr="007162AB" w:rsidRDefault="003D5838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73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right w:val="single" w:sz="4" w:space="0" w:color="00000A"/>
            </w:tcBorders>
            <w:shd w:val="clear" w:color="auto" w:fill="auto"/>
          </w:tcPr>
          <w:p w:rsidR="00080200" w:rsidRPr="002E419B" w:rsidRDefault="00080200" w:rsidP="00893B8F">
            <w:pPr>
              <w:spacing w:line="276" w:lineRule="auto"/>
              <w:rPr>
                <w:rFonts w:cs="Arial"/>
              </w:rPr>
            </w:pPr>
            <w:r w:rsidRPr="002E419B">
              <w:rPr>
                <w:rFonts w:cs="Arial"/>
              </w:rPr>
              <w:t>ANATOMOFISIOLOGIA DO VESTIBULAR – Parte II – VIAS VESTIBULARES CENTRAIS E REFLEXOS</w:t>
            </w:r>
          </w:p>
        </w:tc>
        <w:tc>
          <w:tcPr>
            <w:tcW w:w="414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como ocorre o funcionamento do sistema vestibular periférico e sua integração com o sistema vestibular central e conexões com os sistemas visual e proprioceptivo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Compreender como ocorrem e sua importância: Reflexos Vestibulo-oculomoteres e Vestíbulo-espinhal</w:t>
            </w:r>
          </w:p>
        </w:tc>
        <w:tc>
          <w:tcPr>
            <w:tcW w:w="36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Aula Teórica expositiva dialogada</w:t>
            </w:r>
            <w:r w:rsidR="00366574">
              <w:rPr>
                <w:rFonts w:eastAsia="Times New Roman" w:cs="Calibri"/>
                <w:color w:val="000000"/>
                <w:lang w:eastAsia="pt-BR"/>
              </w:rPr>
              <w:t xml:space="preserve"> on line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Disponibilização de textos no e-Disciplinas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Resolução e Exercícios</w:t>
            </w:r>
          </w:p>
        </w:tc>
        <w:tc>
          <w:tcPr>
            <w:tcW w:w="163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13654" w:rsidRDefault="00E13654" w:rsidP="00E13654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Camila De Giacomo Carneiro</w:t>
            </w:r>
          </w:p>
          <w:p w:rsidR="00080200" w:rsidRPr="002E419B" w:rsidRDefault="00080200" w:rsidP="002E419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200" w:rsidRPr="002E419B" w:rsidRDefault="0036657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 xml:space="preserve">29/09 </w:t>
            </w:r>
            <w:r w:rsidR="00080200" w:rsidRPr="002E419B">
              <w:rPr>
                <w:rFonts w:eastAsia="Times New Roman" w:cs="Calibri"/>
                <w:color w:val="000000"/>
                <w:lang w:eastAsia="pt-BR"/>
              </w:rPr>
              <w:t>terça-feira 14:00 – 16:00</w:t>
            </w:r>
          </w:p>
        </w:tc>
        <w:tc>
          <w:tcPr>
            <w:tcW w:w="180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3D5838" w:rsidRPr="007162AB" w:rsidRDefault="00E13654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ON LINE </w:t>
            </w:r>
          </w:p>
          <w:p w:rsidR="003D5838" w:rsidRPr="007162AB" w:rsidRDefault="003D5838" w:rsidP="003D5838">
            <w:pPr>
              <w:suppressAutoHyphens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62AB">
              <w:rPr>
                <w:rFonts w:ascii="Helvetica" w:hAnsi="Helvetica"/>
                <w:color w:val="70757A"/>
                <w:sz w:val="18"/>
                <w:szCs w:val="18"/>
                <w:lang w:val="en-US"/>
              </w:rPr>
              <w:t>meet.google.com/ica-nvsc-bsy</w:t>
            </w:r>
          </w:p>
          <w:p w:rsidR="00080200" w:rsidRPr="007162A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73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162AB">
              <w:rPr>
                <w:rFonts w:eastAsia="Times New Roman" w:cs="Calibri"/>
                <w:color w:val="000000"/>
                <w:lang w:val="en-US" w:eastAsia="pt-BR"/>
              </w:rPr>
              <w:t> 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>Todos</w:t>
            </w:r>
          </w:p>
        </w:tc>
        <w:tc>
          <w:tcPr>
            <w:tcW w:w="229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line="276" w:lineRule="auto"/>
              <w:rPr>
                <w:rFonts w:cs="Arial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AVALIAÇÃO 2</w:t>
            </w:r>
            <w:r w:rsidR="00366574">
              <w:rPr>
                <w:rFonts w:eastAsia="Times New Roman" w:cs="Calibri"/>
                <w:color w:val="000000"/>
                <w:lang w:eastAsia="pt-BR"/>
              </w:rPr>
              <w:t xml:space="preserve"> PRESENCIAL  ON LINE – VIA SOCRATIVE</w:t>
            </w:r>
          </w:p>
        </w:tc>
        <w:tc>
          <w:tcPr>
            <w:tcW w:w="414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A4539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 Conteúdo: Sistema Vestibular</w:t>
            </w:r>
          </w:p>
        </w:tc>
        <w:tc>
          <w:tcPr>
            <w:tcW w:w="36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Testes de múltipla escolha</w:t>
            </w:r>
          </w:p>
          <w:p w:rsidR="00080200" w:rsidRPr="002E419B" w:rsidRDefault="00080200" w:rsidP="00893B8F">
            <w:pPr>
              <w:spacing w:after="0" w:line="240" w:lineRule="auto"/>
              <w:rPr>
                <w:color w:val="000000" w:themeColor="text1"/>
              </w:rPr>
            </w:pPr>
            <w:r w:rsidRPr="002E419B">
              <w:rPr>
                <w:color w:val="000000" w:themeColor="text1"/>
              </w:rPr>
              <w:t>Texto discursivo para análise crítica sobre a integração das orelhas externa, média e interna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color w:val="000000" w:themeColor="text1"/>
              </w:rPr>
              <w:t>Perguntas com respostas curtas</w:t>
            </w:r>
          </w:p>
        </w:tc>
        <w:tc>
          <w:tcPr>
            <w:tcW w:w="163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E13654" w:rsidRDefault="00E13654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Camila De Giacomo Carneiro</w:t>
            </w:r>
          </w:p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Miguel Angelo Hyppolito</w:t>
            </w:r>
          </w:p>
        </w:tc>
      </w:tr>
      <w:tr w:rsidR="00366574" w:rsidRPr="002E419B" w:rsidTr="008D412B">
        <w:trPr>
          <w:trHeight w:val="450"/>
        </w:trPr>
        <w:tc>
          <w:tcPr>
            <w:tcW w:w="1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200" w:rsidRPr="002E419B" w:rsidRDefault="003E2B06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 SER DEFINIDO PELA COC</w:t>
            </w:r>
          </w:p>
        </w:tc>
        <w:tc>
          <w:tcPr>
            <w:tcW w:w="18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12</w:t>
            </w:r>
            <w:r w:rsidRPr="002E419B">
              <w:rPr>
                <w:rFonts w:eastAsia="Times New Roman" w:cs="Calibri"/>
                <w:color w:val="000000"/>
                <w:vertAlign w:val="superscript"/>
                <w:lang w:eastAsia="pt-BR"/>
              </w:rPr>
              <w:t>o</w:t>
            </w:r>
            <w:r w:rsidRPr="002E419B">
              <w:rPr>
                <w:rFonts w:eastAsia="Times New Roman" w:cs="Calibri"/>
                <w:color w:val="000000"/>
                <w:lang w:eastAsia="pt-BR"/>
              </w:rPr>
              <w:t xml:space="preserve"> andar</w:t>
            </w:r>
          </w:p>
        </w:tc>
        <w:tc>
          <w:tcPr>
            <w:tcW w:w="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XX</w:t>
            </w:r>
          </w:p>
        </w:tc>
        <w:tc>
          <w:tcPr>
            <w:tcW w:w="22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200" w:rsidRPr="002E419B" w:rsidRDefault="00080200" w:rsidP="00893B8F">
            <w:pPr>
              <w:spacing w:line="276" w:lineRule="auto"/>
              <w:rPr>
                <w:rFonts w:cs="Arial"/>
              </w:rPr>
            </w:pPr>
            <w:r w:rsidRPr="002E419B">
              <w:rPr>
                <w:rFonts w:cs="Arial"/>
              </w:rPr>
              <w:t>PROVA DE RECUPERAÇÃO</w:t>
            </w:r>
          </w:p>
        </w:tc>
        <w:tc>
          <w:tcPr>
            <w:tcW w:w="4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E419B">
              <w:rPr>
                <w:rFonts w:eastAsia="Times New Roman" w:cs="Calibri"/>
                <w:color w:val="000000"/>
                <w:lang w:eastAsia="pt-BR"/>
              </w:rPr>
              <w:t>Segunda Chance para demonstrar conhecimento cognitivo adquirido na disciplina para os estudantes que não conseguiram desempenho adequado (&gt;3,0 e &lt;5,0) e que tenham cumprido 70% da atividade presencial.</w:t>
            </w:r>
          </w:p>
        </w:tc>
        <w:tc>
          <w:tcPr>
            <w:tcW w:w="36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0200" w:rsidRPr="002E419B" w:rsidRDefault="00080200" w:rsidP="00893B8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:rsidR="00345EC2" w:rsidRPr="002E419B" w:rsidRDefault="00345EC2" w:rsidP="00345EC2">
      <w:pPr>
        <w:rPr>
          <w:b/>
        </w:rPr>
        <w:sectPr w:rsidR="00345EC2" w:rsidRPr="002E419B">
          <w:headerReference w:type="default" r:id="rId8"/>
          <w:pgSz w:w="16838" w:h="11906" w:orient="landscape"/>
          <w:pgMar w:top="1418" w:right="1417" w:bottom="1416" w:left="1417" w:header="708" w:footer="0" w:gutter="0"/>
          <w:cols w:space="720"/>
          <w:formProt w:val="0"/>
          <w:docGrid w:linePitch="360" w:charSpace="-2049"/>
        </w:sectPr>
      </w:pPr>
    </w:p>
    <w:p w:rsidR="00345EC2" w:rsidRPr="002E419B" w:rsidRDefault="00345EC2" w:rsidP="00345EC2">
      <w:pPr>
        <w:rPr>
          <w:b/>
        </w:rPr>
      </w:pPr>
      <w:r w:rsidRPr="002E419B">
        <w:rPr>
          <w:b/>
        </w:rPr>
        <w:lastRenderedPageBreak/>
        <w:t>REFERÊNCIAS para leitura:</w:t>
      </w:r>
    </w:p>
    <w:p w:rsidR="00345EC2" w:rsidRPr="002E419B" w:rsidRDefault="00345EC2" w:rsidP="00345EC2"/>
    <w:p w:rsidR="00A43769" w:rsidRPr="002E419B" w:rsidRDefault="00A43769" w:rsidP="00A43769">
      <w:pPr>
        <w:suppressAutoHyphens w:val="0"/>
        <w:spacing w:after="0" w:line="240" w:lineRule="auto"/>
        <w:rPr>
          <w:rFonts w:eastAsia="Times New Roman" w:cs="Times New Roman"/>
          <w:color w:val="666666"/>
          <w:lang w:eastAsia="pt-BR"/>
        </w:rPr>
      </w:pPr>
      <w:r w:rsidRPr="002E419B">
        <w:rPr>
          <w:rFonts w:eastAsia="Times New Roman" w:cs="Times New Roman"/>
          <w:color w:val="666666"/>
          <w:lang w:eastAsia="pt-BR"/>
        </w:rPr>
        <w:t xml:space="preserve">- COSTA, S.C.; OLIVEIRA, J.A.A. Otorrinolaringologia. Princípios e Práticas. Porto Alegre – Artmed, 2a ED. 2006. </w:t>
      </w:r>
    </w:p>
    <w:p w:rsidR="00A43769" w:rsidRPr="002E419B" w:rsidRDefault="00A43769" w:rsidP="00A43769">
      <w:pPr>
        <w:suppressAutoHyphens w:val="0"/>
        <w:spacing w:after="0" w:line="240" w:lineRule="auto"/>
        <w:rPr>
          <w:rFonts w:eastAsia="Times New Roman" w:cs="Times New Roman"/>
          <w:color w:val="666666"/>
          <w:lang w:eastAsia="pt-BR"/>
        </w:rPr>
      </w:pPr>
      <w:r w:rsidRPr="002E419B">
        <w:rPr>
          <w:rFonts w:eastAsia="Times New Roman" w:cs="Times New Roman"/>
          <w:color w:val="666666"/>
          <w:lang w:eastAsia="pt-BR"/>
        </w:rPr>
        <w:t>- LOPES FILHO. Novo Tratado de Fonoaudiologia, São Paulo; Manole, 3a ED. 2013.</w:t>
      </w:r>
    </w:p>
    <w:p w:rsidR="00A43769" w:rsidRPr="002E419B" w:rsidRDefault="00A43769" w:rsidP="00A43769">
      <w:pPr>
        <w:suppressAutoHyphens w:val="0"/>
        <w:spacing w:after="0" w:line="240" w:lineRule="auto"/>
        <w:rPr>
          <w:rFonts w:eastAsia="Times New Roman" w:cs="Times New Roman"/>
          <w:color w:val="666666"/>
          <w:lang w:eastAsia="pt-BR"/>
        </w:rPr>
      </w:pPr>
      <w:r w:rsidRPr="002E419B">
        <w:rPr>
          <w:rFonts w:eastAsia="Times New Roman" w:cs="Times New Roman"/>
          <w:color w:val="666666"/>
          <w:lang w:val="en-US" w:eastAsia="pt-BR"/>
        </w:rPr>
        <w:t xml:space="preserve">- YASUO, H. The vestibular organ: S.E.M. Atlas of the Inner Ear. </w:t>
      </w:r>
      <w:r w:rsidRPr="002E419B">
        <w:rPr>
          <w:rFonts w:eastAsia="Times New Roman" w:cs="Times New Roman"/>
          <w:color w:val="666666"/>
          <w:lang w:eastAsia="pt-BR"/>
        </w:rPr>
        <w:t xml:space="preserve">Kugler &amp; Ghedini 1988. </w:t>
      </w:r>
    </w:p>
    <w:p w:rsidR="00A43769" w:rsidRPr="002E419B" w:rsidRDefault="00A43769" w:rsidP="00A43769">
      <w:pPr>
        <w:suppressAutoHyphens w:val="0"/>
        <w:spacing w:after="0" w:line="240" w:lineRule="auto"/>
        <w:rPr>
          <w:rFonts w:eastAsia="Times New Roman" w:cs="Times New Roman"/>
          <w:color w:val="666666"/>
          <w:lang w:eastAsia="pt-BR"/>
        </w:rPr>
      </w:pPr>
      <w:r w:rsidRPr="002E419B">
        <w:rPr>
          <w:rFonts w:eastAsia="Times New Roman" w:cs="Times New Roman"/>
          <w:color w:val="666666"/>
          <w:lang w:eastAsia="pt-BR"/>
        </w:rPr>
        <w:t xml:space="preserve">- MITRE, E. I. Otorrinolaringologia e Fonoaudiologia Colecao Cefac. Editora Pulso. </w:t>
      </w:r>
    </w:p>
    <w:p w:rsidR="00A43769" w:rsidRPr="00A43769" w:rsidRDefault="00A43769" w:rsidP="00A43769">
      <w:pPr>
        <w:suppressAutoHyphens w:val="0"/>
        <w:spacing w:after="0" w:line="240" w:lineRule="auto"/>
        <w:rPr>
          <w:rFonts w:eastAsia="Times New Roman" w:cs="Times New Roman"/>
          <w:lang w:eastAsia="pt-BR"/>
        </w:rPr>
      </w:pPr>
      <w:r w:rsidRPr="002E419B">
        <w:rPr>
          <w:rFonts w:eastAsia="Times New Roman" w:cs="Times New Roman"/>
          <w:color w:val="666666"/>
          <w:lang w:eastAsia="pt-BR"/>
        </w:rPr>
        <w:t>- BEVILACQUA, M.C. Tratado de Audiologia. 1 ed. São Paulo: Livraria Santos Editora Ltda, 2011.</w:t>
      </w:r>
    </w:p>
    <w:p w:rsidR="00345EC2" w:rsidRPr="002E419B" w:rsidRDefault="00345EC2"/>
    <w:sectPr w:rsidR="00345EC2" w:rsidRPr="002E419B" w:rsidSect="008D6D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73" w:rsidRDefault="00644973">
      <w:pPr>
        <w:spacing w:after="0" w:line="240" w:lineRule="auto"/>
      </w:pPr>
      <w:r>
        <w:separator/>
      </w:r>
    </w:p>
  </w:endnote>
  <w:endnote w:type="continuationSeparator" w:id="1">
    <w:p w:rsidR="00644973" w:rsidRDefault="0064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73" w:rsidRDefault="00644973">
      <w:pPr>
        <w:spacing w:after="0" w:line="240" w:lineRule="auto"/>
      </w:pPr>
      <w:r>
        <w:separator/>
      </w:r>
    </w:p>
  </w:footnote>
  <w:footnote w:type="continuationSeparator" w:id="1">
    <w:p w:rsidR="00644973" w:rsidRDefault="0064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C8" w:rsidRDefault="0065340E">
    <w:pPr>
      <w:spacing w:after="120" w:line="276" w:lineRule="auto"/>
      <w:jc w:val="center"/>
      <w:rPr>
        <w:b/>
        <w:sz w:val="36"/>
      </w:rPr>
    </w:pPr>
    <w:r>
      <w:rPr>
        <w:b/>
        <w:sz w:val="36"/>
      </w:rPr>
      <w:t>Plano de Ensino e Aprendizagem</w:t>
    </w:r>
  </w:p>
  <w:p w:rsidR="003E2B06" w:rsidRDefault="003E2B06">
    <w:pPr>
      <w:spacing w:after="120" w:line="276" w:lineRule="auto"/>
      <w:jc w:val="center"/>
      <w:rPr>
        <w:b/>
        <w:sz w:val="36"/>
      </w:rPr>
    </w:pPr>
    <w:r w:rsidRPr="002E419B">
      <w:rPr>
        <w:color w:val="000000" w:themeColor="text1"/>
      </w:rPr>
      <w:t>RFO3015</w:t>
    </w:r>
    <w:r>
      <w:rPr>
        <w:color w:val="000000" w:themeColor="text1"/>
      </w:rPr>
      <w:t xml:space="preserve"> - </w:t>
    </w:r>
    <w:r w:rsidRPr="002E419B">
      <w:rPr>
        <w:rFonts w:cs="Arial"/>
      </w:rPr>
      <w:t>Anatomofisiologia do Sistema Auditivo e Vestibular</w:t>
    </w:r>
    <w:r>
      <w:rPr>
        <w:rFonts w:cs="Arial"/>
      </w:rPr>
      <w:t xml:space="preserve"> - 2020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C8" w:rsidRDefault="0065340E">
    <w:pPr>
      <w:spacing w:after="120" w:line="276" w:lineRule="auto"/>
      <w:jc w:val="center"/>
    </w:pPr>
    <w:r>
      <w:rPr>
        <w:b/>
        <w:sz w:val="36"/>
      </w:rPr>
      <w:t>Proposta preliminar de Plano de Ensino e Aprendizagem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5EC2"/>
    <w:rsid w:val="000742DA"/>
    <w:rsid w:val="00080200"/>
    <w:rsid w:val="00244ED1"/>
    <w:rsid w:val="002E419B"/>
    <w:rsid w:val="00345EC2"/>
    <w:rsid w:val="003573FE"/>
    <w:rsid w:val="00366574"/>
    <w:rsid w:val="003D378F"/>
    <w:rsid w:val="003D5838"/>
    <w:rsid w:val="003E2B06"/>
    <w:rsid w:val="00451C6E"/>
    <w:rsid w:val="004A03A7"/>
    <w:rsid w:val="004B65B4"/>
    <w:rsid w:val="004E0CFD"/>
    <w:rsid w:val="004E48BC"/>
    <w:rsid w:val="00547A41"/>
    <w:rsid w:val="00644973"/>
    <w:rsid w:val="0065340E"/>
    <w:rsid w:val="007162AB"/>
    <w:rsid w:val="00734E30"/>
    <w:rsid w:val="008110CB"/>
    <w:rsid w:val="008678DA"/>
    <w:rsid w:val="00871070"/>
    <w:rsid w:val="0089796E"/>
    <w:rsid w:val="008D412B"/>
    <w:rsid w:val="008D6D7E"/>
    <w:rsid w:val="00A42762"/>
    <w:rsid w:val="00A43769"/>
    <w:rsid w:val="00A4539A"/>
    <w:rsid w:val="00D85418"/>
    <w:rsid w:val="00E13654"/>
    <w:rsid w:val="00E22E63"/>
    <w:rsid w:val="00F5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C2"/>
    <w:pPr>
      <w:suppressAutoHyphens/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5EC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arial8ptgray">
    <w:name w:val="txt_arial_8pt_gray"/>
    <w:basedOn w:val="Fontepargpadro"/>
    <w:rsid w:val="00A43769"/>
  </w:style>
  <w:style w:type="paragraph" w:styleId="Corpodetexto">
    <w:name w:val="Body Text"/>
    <w:basedOn w:val="Normal"/>
    <w:link w:val="CorpodetextoChar"/>
    <w:unhideWhenUsed/>
    <w:rsid w:val="004E0CFD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0CF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2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B0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E2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B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4F488461-B76A-F647-8CE6-DC894492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Hyppolito</dc:creator>
  <cp:lastModifiedBy>Adorno</cp:lastModifiedBy>
  <cp:revision>2</cp:revision>
  <dcterms:created xsi:type="dcterms:W3CDTF">2020-08-26T15:29:00Z</dcterms:created>
  <dcterms:modified xsi:type="dcterms:W3CDTF">2020-08-26T15:29:00Z</dcterms:modified>
</cp:coreProperties>
</file>